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E15" w:rsidRDefault="007B3E15" w:rsidP="0084055A">
      <w:pPr>
        <w:pStyle w:val="NoSpacing"/>
      </w:pPr>
    </w:p>
    <w:p w:rsidR="007B3E15" w:rsidRDefault="007B3E15" w:rsidP="0084055A">
      <w:pPr>
        <w:pStyle w:val="NoSpacing"/>
      </w:pPr>
    </w:p>
    <w:p w:rsidR="00AC357F" w:rsidRPr="00E00F7E" w:rsidRDefault="00AC357F" w:rsidP="0084055A">
      <w:pPr>
        <w:pStyle w:val="NoSpacing"/>
        <w:rPr>
          <w:rFonts w:cstheme="minorHAnsi"/>
          <w:sz w:val="24"/>
          <w:szCs w:val="24"/>
        </w:rPr>
      </w:pPr>
      <w:r w:rsidRPr="00E00F7E">
        <w:rPr>
          <w:rFonts w:cstheme="minorHAnsi"/>
          <w:sz w:val="24"/>
          <w:szCs w:val="24"/>
        </w:rPr>
        <w:t>Hello Partner Agencies</w:t>
      </w:r>
    </w:p>
    <w:p w:rsidR="00AC357F" w:rsidRPr="00E00F7E" w:rsidRDefault="00AC357F" w:rsidP="0084055A">
      <w:pPr>
        <w:pStyle w:val="NoSpacing"/>
        <w:rPr>
          <w:rFonts w:cstheme="minorHAnsi"/>
          <w:sz w:val="24"/>
          <w:szCs w:val="24"/>
        </w:rPr>
      </w:pPr>
    </w:p>
    <w:p w:rsidR="0084055A" w:rsidRDefault="00DC4E45" w:rsidP="0084055A">
      <w:pPr>
        <w:pStyle w:val="NoSpacing"/>
        <w:rPr>
          <w:rFonts w:cstheme="minorHAnsi"/>
          <w:sz w:val="24"/>
          <w:szCs w:val="24"/>
        </w:rPr>
      </w:pPr>
      <w:r>
        <w:rPr>
          <w:rFonts w:cstheme="minorHAnsi"/>
          <w:sz w:val="24"/>
          <w:szCs w:val="24"/>
        </w:rPr>
        <w:t xml:space="preserve">Happy New Year!!! 2023 was an amazing year at Helping Mamas Knoxville. With your help HMK was able to serve over 10,000 mamas that is double from 2022. </w:t>
      </w:r>
      <w:r w:rsidR="00E93080">
        <w:rPr>
          <w:rFonts w:cstheme="minorHAnsi"/>
          <w:sz w:val="24"/>
          <w:szCs w:val="24"/>
        </w:rPr>
        <w:t xml:space="preserve"> Please see a few updates below. </w:t>
      </w:r>
    </w:p>
    <w:p w:rsidR="000A50E6" w:rsidRPr="00E00F7E" w:rsidRDefault="000A50E6" w:rsidP="0084055A">
      <w:pPr>
        <w:pStyle w:val="NoSpacing"/>
        <w:rPr>
          <w:rFonts w:cstheme="minorHAnsi"/>
          <w:sz w:val="24"/>
          <w:szCs w:val="24"/>
        </w:rPr>
      </w:pPr>
    </w:p>
    <w:p w:rsidR="005A2F65" w:rsidRDefault="00C325FF" w:rsidP="005A2F65">
      <w:pPr>
        <w:pStyle w:val="NoSpacing"/>
        <w:rPr>
          <w:rFonts w:cstheme="minorHAnsi"/>
          <w:sz w:val="24"/>
          <w:szCs w:val="24"/>
        </w:rPr>
      </w:pPr>
      <w:r w:rsidRPr="00E00F7E">
        <w:rPr>
          <w:rFonts w:cstheme="minorHAnsi"/>
          <w:sz w:val="24"/>
          <w:szCs w:val="24"/>
        </w:rPr>
        <w:t>-</w:t>
      </w:r>
      <w:r w:rsidR="00F837BF" w:rsidRPr="00F837BF">
        <w:rPr>
          <w:rFonts w:ascii="Calibri" w:hAnsi="Calibri" w:cs="Calibri"/>
          <w:color w:val="222222"/>
          <w:shd w:val="clear" w:color="auto" w:fill="FFFFFF"/>
        </w:rPr>
        <w:t xml:space="preserve"> </w:t>
      </w:r>
      <w:r w:rsidR="00F837BF">
        <w:rPr>
          <w:rFonts w:ascii="Calibri" w:hAnsi="Calibri" w:cs="Calibri"/>
          <w:color w:val="222222"/>
          <w:shd w:val="clear" w:color="auto" w:fill="FFFFFF"/>
        </w:rPr>
        <w:t xml:space="preserve">Effective January 6, 2024 partners will no longer be able to place two orders on the same day. As mentioned, HMK serves all 32 counties of East TN with over 70 partner agencies. Many of the agencies are the umbrella organization with multiple programs and additional case managers in each program. At this time, HMK is not able to accommodate each case manager placing an order each week. When a case manager places multiple orders in a week they are then taking another appointment time from another case manager or agency. We want to always do our best to serve each of you to the best of our ability.  A case manager is able to make one additional change to </w:t>
      </w:r>
      <w:r w:rsidR="007D1342">
        <w:rPr>
          <w:rFonts w:ascii="Calibri" w:hAnsi="Calibri" w:cs="Calibri"/>
          <w:color w:val="222222"/>
          <w:shd w:val="clear" w:color="auto" w:fill="FFFFFF"/>
        </w:rPr>
        <w:t xml:space="preserve">an order through </w:t>
      </w:r>
      <w:hyperlink r:id="rId5" w:history="1">
        <w:r w:rsidR="007D1342" w:rsidRPr="00B3691C">
          <w:rPr>
            <w:rStyle w:val="Hyperlink"/>
            <w:rFonts w:ascii="Calibri" w:hAnsi="Calibri" w:cs="Calibri"/>
            <w:shd w:val="clear" w:color="auto" w:fill="FFFFFF"/>
          </w:rPr>
          <w:t>knoxorders@helpingmamas.org</w:t>
        </w:r>
      </w:hyperlink>
      <w:r w:rsidR="00F837BF">
        <w:rPr>
          <w:rFonts w:ascii="Calibri" w:hAnsi="Calibri" w:cs="Calibri"/>
          <w:color w:val="222222"/>
          <w:shd w:val="clear" w:color="auto" w:fill="FFFFFF"/>
        </w:rPr>
        <w:t>. We hope this will help with any items you forgot. To keep the order process consistent when we see multiple appointments the first appointment will be honored and all others will be canceled. As HMK continues to grow our goal is to be able to provide for all mamas in need through partner case managers. </w:t>
      </w:r>
    </w:p>
    <w:p w:rsidR="005F47B0" w:rsidRPr="00E00F7E" w:rsidRDefault="005F47B0" w:rsidP="0074227C">
      <w:pPr>
        <w:pStyle w:val="NoSpacing"/>
        <w:rPr>
          <w:rFonts w:cstheme="minorHAnsi"/>
          <w:sz w:val="24"/>
          <w:szCs w:val="24"/>
        </w:rPr>
      </w:pPr>
    </w:p>
    <w:p w:rsidR="00AF430A" w:rsidRPr="00E00F7E" w:rsidRDefault="00AF430A" w:rsidP="0084055A">
      <w:pPr>
        <w:pStyle w:val="NoSpacing"/>
        <w:rPr>
          <w:rFonts w:cstheme="minorHAnsi"/>
          <w:sz w:val="24"/>
          <w:szCs w:val="24"/>
        </w:rPr>
      </w:pPr>
    </w:p>
    <w:p w:rsidR="00AF430A" w:rsidRDefault="00AF430A" w:rsidP="0084055A">
      <w:pPr>
        <w:pStyle w:val="NoSpacing"/>
        <w:rPr>
          <w:rFonts w:cstheme="minorHAnsi"/>
          <w:sz w:val="24"/>
          <w:szCs w:val="24"/>
        </w:rPr>
      </w:pPr>
      <w:r w:rsidRPr="00E00F7E">
        <w:rPr>
          <w:rFonts w:cstheme="minorHAnsi"/>
          <w:sz w:val="24"/>
          <w:szCs w:val="24"/>
        </w:rPr>
        <w:t>-</w:t>
      </w:r>
      <w:r w:rsidR="003B0F2B">
        <w:rPr>
          <w:rFonts w:cstheme="minorHAnsi"/>
          <w:sz w:val="24"/>
          <w:szCs w:val="24"/>
        </w:rPr>
        <w:t>The e</w:t>
      </w:r>
      <w:r w:rsidRPr="00E00F7E">
        <w:rPr>
          <w:rFonts w:cstheme="minorHAnsi"/>
          <w:sz w:val="24"/>
          <w:szCs w:val="24"/>
        </w:rPr>
        <w:t>nd of the year survey</w:t>
      </w:r>
      <w:r w:rsidR="00E00F7E">
        <w:rPr>
          <w:rFonts w:cstheme="minorHAnsi"/>
          <w:sz w:val="24"/>
          <w:szCs w:val="24"/>
        </w:rPr>
        <w:t xml:space="preserve"> </w:t>
      </w:r>
      <w:r w:rsidR="00E93080">
        <w:rPr>
          <w:rFonts w:cstheme="minorHAnsi"/>
          <w:sz w:val="24"/>
          <w:szCs w:val="24"/>
        </w:rPr>
        <w:t>is still open</w:t>
      </w:r>
      <w:r w:rsidRPr="00E00F7E">
        <w:rPr>
          <w:rFonts w:cstheme="minorHAnsi"/>
          <w:sz w:val="24"/>
          <w:szCs w:val="24"/>
        </w:rPr>
        <w:t>.</w:t>
      </w:r>
      <w:r w:rsidR="00E93080">
        <w:rPr>
          <w:rFonts w:cstheme="minorHAnsi"/>
          <w:sz w:val="24"/>
          <w:szCs w:val="24"/>
        </w:rPr>
        <w:t xml:space="preserve"> If you have not completed yours please do so by January 17,2024. </w:t>
      </w:r>
      <w:r w:rsidR="00E00F7E">
        <w:rPr>
          <w:rFonts w:cstheme="minorHAnsi"/>
          <w:sz w:val="24"/>
          <w:szCs w:val="24"/>
        </w:rPr>
        <w:t xml:space="preserve"> </w:t>
      </w:r>
      <w:r w:rsidR="003B0F2B">
        <w:rPr>
          <w:rFonts w:cstheme="minorHAnsi"/>
          <w:sz w:val="24"/>
          <w:szCs w:val="24"/>
        </w:rPr>
        <w:t xml:space="preserve">Click below to complete the survey. We ask all family support workers/ case managers fill out a </w:t>
      </w:r>
      <w:r w:rsidR="0084055A">
        <w:rPr>
          <w:rFonts w:cstheme="minorHAnsi"/>
          <w:sz w:val="24"/>
          <w:szCs w:val="24"/>
        </w:rPr>
        <w:t>survey</w:t>
      </w:r>
      <w:r w:rsidR="005A2F65">
        <w:rPr>
          <w:rFonts w:cstheme="minorHAnsi"/>
          <w:sz w:val="24"/>
          <w:szCs w:val="24"/>
        </w:rPr>
        <w:t>.</w:t>
      </w:r>
      <w:r w:rsidR="00E93080">
        <w:rPr>
          <w:rFonts w:cstheme="minorHAnsi"/>
          <w:sz w:val="24"/>
          <w:szCs w:val="24"/>
        </w:rPr>
        <w:t xml:space="preserve"> The data received helps HMK with grant requirements and program evaluation.</w:t>
      </w:r>
    </w:p>
    <w:p w:rsidR="003B0F2B" w:rsidRDefault="003B0F2B" w:rsidP="0084055A">
      <w:pPr>
        <w:pStyle w:val="NoSpacing"/>
        <w:rPr>
          <w:rFonts w:cstheme="minorHAnsi"/>
          <w:sz w:val="24"/>
          <w:szCs w:val="24"/>
        </w:rPr>
      </w:pPr>
    </w:p>
    <w:p w:rsidR="003B0F2B" w:rsidRDefault="007D1342" w:rsidP="0084055A">
      <w:pPr>
        <w:pStyle w:val="NoSpacing"/>
        <w:rPr>
          <w:rFonts w:cstheme="minorHAnsi"/>
          <w:sz w:val="24"/>
          <w:szCs w:val="24"/>
        </w:rPr>
      </w:pPr>
      <w:hyperlink r:id="rId6" w:history="1">
        <w:r w:rsidR="003B0F2B" w:rsidRPr="00F4692C">
          <w:rPr>
            <w:rStyle w:val="Hyperlink"/>
            <w:rFonts w:cstheme="minorHAnsi"/>
            <w:sz w:val="24"/>
            <w:szCs w:val="24"/>
          </w:rPr>
          <w:t>https://www.jotform.com/build/233135154052142</w:t>
        </w:r>
      </w:hyperlink>
    </w:p>
    <w:p w:rsidR="003B0F2B" w:rsidRPr="00E00F7E" w:rsidRDefault="003B0F2B" w:rsidP="0084055A">
      <w:pPr>
        <w:pStyle w:val="NoSpacing"/>
        <w:rPr>
          <w:rFonts w:cstheme="minorHAnsi"/>
          <w:sz w:val="24"/>
          <w:szCs w:val="24"/>
        </w:rPr>
      </w:pPr>
    </w:p>
    <w:p w:rsidR="00AF430A" w:rsidRPr="00E00F7E" w:rsidRDefault="00AF430A" w:rsidP="0084055A">
      <w:pPr>
        <w:pStyle w:val="NoSpacing"/>
        <w:rPr>
          <w:rFonts w:cstheme="minorHAnsi"/>
          <w:sz w:val="24"/>
          <w:szCs w:val="24"/>
        </w:rPr>
      </w:pPr>
    </w:p>
    <w:p w:rsidR="00AC2D25" w:rsidRDefault="005F47B0" w:rsidP="005A2F65">
      <w:pPr>
        <w:pStyle w:val="NoSpacing"/>
        <w:rPr>
          <w:rFonts w:cstheme="minorHAnsi"/>
          <w:sz w:val="24"/>
          <w:szCs w:val="24"/>
        </w:rPr>
      </w:pPr>
      <w:r w:rsidRPr="00E00F7E">
        <w:rPr>
          <w:rFonts w:cstheme="minorHAnsi"/>
          <w:sz w:val="24"/>
          <w:szCs w:val="24"/>
        </w:rPr>
        <w:t>-</w:t>
      </w:r>
      <w:r w:rsidR="009A26AA" w:rsidRPr="00E00F7E">
        <w:rPr>
          <w:rFonts w:cstheme="minorHAnsi"/>
          <w:sz w:val="24"/>
          <w:szCs w:val="24"/>
        </w:rPr>
        <w:t xml:space="preserve">Helping </w:t>
      </w:r>
      <w:r w:rsidR="00AC2D25" w:rsidRPr="00E00F7E">
        <w:rPr>
          <w:rFonts w:cstheme="minorHAnsi"/>
          <w:sz w:val="24"/>
          <w:szCs w:val="24"/>
        </w:rPr>
        <w:t xml:space="preserve">Mamas </w:t>
      </w:r>
      <w:r w:rsidR="00AC2D25">
        <w:rPr>
          <w:rFonts w:cstheme="minorHAnsi"/>
          <w:sz w:val="24"/>
          <w:szCs w:val="24"/>
        </w:rPr>
        <w:t>has</w:t>
      </w:r>
      <w:r w:rsidR="00DC4E45">
        <w:rPr>
          <w:rFonts w:cstheme="minorHAnsi"/>
          <w:sz w:val="24"/>
          <w:szCs w:val="24"/>
        </w:rPr>
        <w:t xml:space="preserve"> updated our holiday dates. In the past</w:t>
      </w:r>
      <w:r w:rsidR="00AC2D25">
        <w:rPr>
          <w:rFonts w:cstheme="minorHAnsi"/>
          <w:sz w:val="24"/>
          <w:szCs w:val="24"/>
        </w:rPr>
        <w:t>,</w:t>
      </w:r>
      <w:r w:rsidR="00DC4E45">
        <w:rPr>
          <w:rFonts w:cstheme="minorHAnsi"/>
          <w:sz w:val="24"/>
          <w:szCs w:val="24"/>
        </w:rPr>
        <w:t xml:space="preserve"> HMK followed Knox County school calendar for holidays. </w:t>
      </w:r>
      <w:r w:rsidR="00AC2D25">
        <w:rPr>
          <w:rFonts w:cstheme="minorHAnsi"/>
          <w:sz w:val="24"/>
          <w:szCs w:val="24"/>
        </w:rPr>
        <w:t>Starting in 2024,</w:t>
      </w:r>
      <w:r w:rsidR="00DC4E45">
        <w:rPr>
          <w:rFonts w:cstheme="minorHAnsi"/>
          <w:sz w:val="24"/>
          <w:szCs w:val="24"/>
        </w:rPr>
        <w:t xml:space="preserve"> we</w:t>
      </w:r>
      <w:r w:rsidR="00AC2D25">
        <w:rPr>
          <w:rFonts w:cstheme="minorHAnsi"/>
          <w:sz w:val="24"/>
          <w:szCs w:val="24"/>
        </w:rPr>
        <w:t xml:space="preserve"> will be closed on the following dates:</w:t>
      </w:r>
    </w:p>
    <w:p w:rsidR="00AC2D25" w:rsidRDefault="00AC2D25" w:rsidP="005A2F65">
      <w:pPr>
        <w:pStyle w:val="NoSpacing"/>
        <w:rPr>
          <w:rFonts w:cstheme="minorHAnsi"/>
          <w:color w:val="222222"/>
          <w:sz w:val="24"/>
          <w:szCs w:val="24"/>
        </w:rPr>
      </w:pPr>
      <w:r>
        <w:rPr>
          <w:rFonts w:cstheme="minorHAnsi"/>
          <w:color w:val="222222"/>
          <w:sz w:val="24"/>
          <w:szCs w:val="24"/>
        </w:rPr>
        <w:tab/>
        <w:t>President’s Day</w:t>
      </w:r>
    </w:p>
    <w:p w:rsidR="00AC2D25" w:rsidRDefault="00AC2D25" w:rsidP="005A2F65">
      <w:pPr>
        <w:pStyle w:val="NoSpacing"/>
        <w:rPr>
          <w:rFonts w:cstheme="minorHAnsi"/>
          <w:color w:val="222222"/>
          <w:sz w:val="24"/>
          <w:szCs w:val="24"/>
        </w:rPr>
      </w:pPr>
      <w:r>
        <w:rPr>
          <w:rFonts w:cstheme="minorHAnsi"/>
          <w:color w:val="222222"/>
          <w:sz w:val="24"/>
          <w:szCs w:val="24"/>
        </w:rPr>
        <w:tab/>
        <w:t>Memorial Day</w:t>
      </w:r>
    </w:p>
    <w:p w:rsidR="00AC2D25" w:rsidRDefault="00AC2D25" w:rsidP="005A2F65">
      <w:pPr>
        <w:pStyle w:val="NoSpacing"/>
        <w:rPr>
          <w:rFonts w:cstheme="minorHAnsi"/>
          <w:color w:val="222222"/>
          <w:sz w:val="24"/>
          <w:szCs w:val="24"/>
        </w:rPr>
      </w:pPr>
      <w:r>
        <w:rPr>
          <w:rFonts w:cstheme="minorHAnsi"/>
          <w:color w:val="222222"/>
          <w:sz w:val="24"/>
          <w:szCs w:val="24"/>
        </w:rPr>
        <w:tab/>
        <w:t>Juneteenth</w:t>
      </w:r>
    </w:p>
    <w:p w:rsidR="00AC2D25" w:rsidRDefault="00AC2D25" w:rsidP="005A2F65">
      <w:pPr>
        <w:pStyle w:val="NoSpacing"/>
        <w:rPr>
          <w:rFonts w:cstheme="minorHAnsi"/>
          <w:color w:val="222222"/>
          <w:sz w:val="24"/>
          <w:szCs w:val="24"/>
        </w:rPr>
      </w:pPr>
      <w:r>
        <w:rPr>
          <w:rFonts w:cstheme="minorHAnsi"/>
          <w:color w:val="222222"/>
          <w:sz w:val="24"/>
          <w:szCs w:val="24"/>
        </w:rPr>
        <w:tab/>
        <w:t>Fourth of July</w:t>
      </w:r>
    </w:p>
    <w:p w:rsidR="00AC2D25" w:rsidRDefault="00AC2D25" w:rsidP="005A2F65">
      <w:pPr>
        <w:pStyle w:val="NoSpacing"/>
        <w:rPr>
          <w:rFonts w:cstheme="minorHAnsi"/>
          <w:color w:val="222222"/>
          <w:sz w:val="24"/>
          <w:szCs w:val="24"/>
        </w:rPr>
      </w:pPr>
      <w:r>
        <w:rPr>
          <w:rFonts w:cstheme="minorHAnsi"/>
          <w:color w:val="222222"/>
          <w:sz w:val="24"/>
          <w:szCs w:val="24"/>
        </w:rPr>
        <w:tab/>
        <w:t>Labor Day</w:t>
      </w:r>
    </w:p>
    <w:p w:rsidR="00AC2D25" w:rsidRDefault="00AC2D25" w:rsidP="005A2F65">
      <w:pPr>
        <w:pStyle w:val="NoSpacing"/>
        <w:rPr>
          <w:rFonts w:cstheme="minorHAnsi"/>
          <w:color w:val="222222"/>
          <w:sz w:val="24"/>
          <w:szCs w:val="24"/>
        </w:rPr>
      </w:pPr>
      <w:r>
        <w:rPr>
          <w:rFonts w:cstheme="minorHAnsi"/>
          <w:color w:val="222222"/>
          <w:sz w:val="24"/>
          <w:szCs w:val="24"/>
        </w:rPr>
        <w:tab/>
        <w:t>Thanksgiving week</w:t>
      </w:r>
    </w:p>
    <w:p w:rsidR="00AC2D25" w:rsidRDefault="00AC2D25" w:rsidP="005A2F65">
      <w:pPr>
        <w:pStyle w:val="NoSpacing"/>
        <w:rPr>
          <w:rFonts w:cstheme="minorHAnsi"/>
          <w:color w:val="222222"/>
          <w:sz w:val="24"/>
          <w:szCs w:val="24"/>
        </w:rPr>
      </w:pPr>
      <w:r>
        <w:rPr>
          <w:rFonts w:cstheme="minorHAnsi"/>
          <w:color w:val="222222"/>
          <w:sz w:val="24"/>
          <w:szCs w:val="24"/>
        </w:rPr>
        <w:tab/>
        <w:t xml:space="preserve">Christmas week </w:t>
      </w:r>
      <w:r w:rsidR="00E8143F">
        <w:rPr>
          <w:rFonts w:cstheme="minorHAnsi"/>
          <w:color w:val="222222"/>
          <w:sz w:val="24"/>
          <w:szCs w:val="24"/>
        </w:rPr>
        <w:t xml:space="preserve">thru </w:t>
      </w:r>
      <w:r>
        <w:rPr>
          <w:rFonts w:cstheme="minorHAnsi"/>
          <w:color w:val="222222"/>
          <w:sz w:val="24"/>
          <w:szCs w:val="24"/>
        </w:rPr>
        <w:t xml:space="preserve">New Year’s Day </w:t>
      </w:r>
    </w:p>
    <w:p w:rsidR="00E8143F" w:rsidRDefault="00E8143F" w:rsidP="005A2F65">
      <w:pPr>
        <w:pStyle w:val="NoSpacing"/>
        <w:rPr>
          <w:rFonts w:cstheme="minorHAnsi"/>
          <w:color w:val="222222"/>
          <w:sz w:val="24"/>
          <w:szCs w:val="24"/>
        </w:rPr>
      </w:pPr>
    </w:p>
    <w:p w:rsidR="00E8143F" w:rsidRDefault="00E8143F" w:rsidP="005A2F65">
      <w:pPr>
        <w:pStyle w:val="NoSpacing"/>
        <w:rPr>
          <w:rFonts w:cstheme="minorHAnsi"/>
          <w:color w:val="222222"/>
          <w:sz w:val="24"/>
          <w:szCs w:val="24"/>
        </w:rPr>
      </w:pPr>
      <w:r>
        <w:rPr>
          <w:rFonts w:cstheme="minorHAnsi"/>
          <w:color w:val="222222"/>
          <w:sz w:val="24"/>
          <w:szCs w:val="24"/>
        </w:rPr>
        <w:t>HMK will still follow inclement weather days for Knox County Schools.</w:t>
      </w:r>
    </w:p>
    <w:p w:rsidR="005A2F65" w:rsidRPr="007D1342" w:rsidRDefault="00AC2D25" w:rsidP="007D1342">
      <w:pPr>
        <w:pStyle w:val="NoSpacing"/>
        <w:rPr>
          <w:rFonts w:cstheme="minorHAnsi"/>
          <w:sz w:val="24"/>
          <w:szCs w:val="24"/>
        </w:rPr>
      </w:pPr>
      <w:r>
        <w:rPr>
          <w:rFonts w:cstheme="minorHAnsi"/>
          <w:color w:val="222222"/>
          <w:sz w:val="24"/>
          <w:szCs w:val="24"/>
        </w:rPr>
        <w:tab/>
      </w:r>
      <w:bookmarkStart w:id="0" w:name="_GoBack"/>
      <w:bookmarkEnd w:id="0"/>
    </w:p>
    <w:p w:rsidR="00B752DA" w:rsidRDefault="00B752DA"/>
    <w:p w:rsidR="00B752DA" w:rsidRDefault="00B752DA"/>
    <w:sectPr w:rsidR="00B75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56289"/>
    <w:multiLevelType w:val="hybridMultilevel"/>
    <w:tmpl w:val="5E240428"/>
    <w:lvl w:ilvl="0" w:tplc="83E0BA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733AA"/>
    <w:multiLevelType w:val="hybridMultilevel"/>
    <w:tmpl w:val="5D2E1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6191857"/>
    <w:multiLevelType w:val="hybridMultilevel"/>
    <w:tmpl w:val="5D54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81589"/>
    <w:multiLevelType w:val="hybridMultilevel"/>
    <w:tmpl w:val="B158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F97169"/>
    <w:multiLevelType w:val="hybridMultilevel"/>
    <w:tmpl w:val="46FA555E"/>
    <w:lvl w:ilvl="0" w:tplc="D4123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133A6D"/>
    <w:multiLevelType w:val="hybridMultilevel"/>
    <w:tmpl w:val="61D2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DA"/>
    <w:rsid w:val="00007D59"/>
    <w:rsid w:val="000130D0"/>
    <w:rsid w:val="00033F18"/>
    <w:rsid w:val="00065354"/>
    <w:rsid w:val="000A50E6"/>
    <w:rsid w:val="000D7AB6"/>
    <w:rsid w:val="00227EDF"/>
    <w:rsid w:val="00254C35"/>
    <w:rsid w:val="00272BAD"/>
    <w:rsid w:val="00274FDC"/>
    <w:rsid w:val="00362BC9"/>
    <w:rsid w:val="003B0F2B"/>
    <w:rsid w:val="003E7E20"/>
    <w:rsid w:val="004032BE"/>
    <w:rsid w:val="00495A23"/>
    <w:rsid w:val="005036DF"/>
    <w:rsid w:val="005242BC"/>
    <w:rsid w:val="00554B74"/>
    <w:rsid w:val="0056776D"/>
    <w:rsid w:val="005A2F65"/>
    <w:rsid w:val="005F47B0"/>
    <w:rsid w:val="006106CB"/>
    <w:rsid w:val="00702EA0"/>
    <w:rsid w:val="00722575"/>
    <w:rsid w:val="00722652"/>
    <w:rsid w:val="00737FDE"/>
    <w:rsid w:val="0074227C"/>
    <w:rsid w:val="007808C3"/>
    <w:rsid w:val="00786A0C"/>
    <w:rsid w:val="007B3E15"/>
    <w:rsid w:val="007B53D4"/>
    <w:rsid w:val="007D1342"/>
    <w:rsid w:val="0084055A"/>
    <w:rsid w:val="0092528F"/>
    <w:rsid w:val="00967987"/>
    <w:rsid w:val="00972FB3"/>
    <w:rsid w:val="009819F7"/>
    <w:rsid w:val="009A26AA"/>
    <w:rsid w:val="00A11DF3"/>
    <w:rsid w:val="00A82407"/>
    <w:rsid w:val="00A97BEC"/>
    <w:rsid w:val="00AB5477"/>
    <w:rsid w:val="00AC2D25"/>
    <w:rsid w:val="00AC357F"/>
    <w:rsid w:val="00AF430A"/>
    <w:rsid w:val="00B42D2D"/>
    <w:rsid w:val="00B65E2C"/>
    <w:rsid w:val="00B752DA"/>
    <w:rsid w:val="00BB3EE6"/>
    <w:rsid w:val="00BB7275"/>
    <w:rsid w:val="00BF34B7"/>
    <w:rsid w:val="00C07B08"/>
    <w:rsid w:val="00C325FF"/>
    <w:rsid w:val="00C527C0"/>
    <w:rsid w:val="00C761D5"/>
    <w:rsid w:val="00C84C66"/>
    <w:rsid w:val="00CE35AC"/>
    <w:rsid w:val="00D31E37"/>
    <w:rsid w:val="00D6703B"/>
    <w:rsid w:val="00D9102F"/>
    <w:rsid w:val="00DC201F"/>
    <w:rsid w:val="00DC4E45"/>
    <w:rsid w:val="00E00F7E"/>
    <w:rsid w:val="00E20A0D"/>
    <w:rsid w:val="00E56453"/>
    <w:rsid w:val="00E8143F"/>
    <w:rsid w:val="00E93080"/>
    <w:rsid w:val="00F05500"/>
    <w:rsid w:val="00F610D4"/>
    <w:rsid w:val="00F8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E3F8"/>
  <w15:chartTrackingRefBased/>
  <w15:docId w15:val="{F2162499-D950-464E-A8CC-03A9C10A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57F"/>
  </w:style>
  <w:style w:type="paragraph" w:styleId="Heading3">
    <w:name w:val="heading 3"/>
    <w:basedOn w:val="Normal"/>
    <w:link w:val="Heading3Char"/>
    <w:uiPriority w:val="9"/>
    <w:qFormat/>
    <w:rsid w:val="00B65E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2DA"/>
    <w:rPr>
      <w:color w:val="0563C1" w:themeColor="hyperlink"/>
      <w:u w:val="single"/>
    </w:rPr>
  </w:style>
  <w:style w:type="character" w:styleId="UnresolvedMention">
    <w:name w:val="Unresolved Mention"/>
    <w:basedOn w:val="DefaultParagraphFont"/>
    <w:uiPriority w:val="99"/>
    <w:semiHidden/>
    <w:unhideWhenUsed/>
    <w:rsid w:val="00B752DA"/>
    <w:rPr>
      <w:color w:val="605E5C"/>
      <w:shd w:val="clear" w:color="auto" w:fill="E1DFDD"/>
    </w:rPr>
  </w:style>
  <w:style w:type="paragraph" w:styleId="ListParagraph">
    <w:name w:val="List Paragraph"/>
    <w:basedOn w:val="Normal"/>
    <w:uiPriority w:val="34"/>
    <w:qFormat/>
    <w:rsid w:val="005242BC"/>
    <w:pPr>
      <w:ind w:left="720"/>
      <w:contextualSpacing/>
    </w:pPr>
  </w:style>
  <w:style w:type="character" w:customStyle="1" w:styleId="Heading3Char">
    <w:name w:val="Heading 3 Char"/>
    <w:basedOn w:val="DefaultParagraphFont"/>
    <w:link w:val="Heading3"/>
    <w:uiPriority w:val="9"/>
    <w:rsid w:val="00B65E2C"/>
    <w:rPr>
      <w:rFonts w:ascii="Times New Roman" w:eastAsia="Times New Roman" w:hAnsi="Times New Roman" w:cs="Times New Roman"/>
      <w:b/>
      <w:bCs/>
      <w:sz w:val="27"/>
      <w:szCs w:val="27"/>
    </w:rPr>
  </w:style>
  <w:style w:type="character" w:customStyle="1" w:styleId="wdyuqq">
    <w:name w:val="wdyuqq"/>
    <w:basedOn w:val="DefaultParagraphFont"/>
    <w:rsid w:val="00B65E2C"/>
  </w:style>
  <w:style w:type="paragraph" w:styleId="NoSpacing">
    <w:name w:val="No Spacing"/>
    <w:uiPriority w:val="1"/>
    <w:qFormat/>
    <w:rsid w:val="005F47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tform.com/build/233135154052142" TargetMode="External"/><Relationship Id="rId5" Type="http://schemas.openxmlformats.org/officeDocument/2006/relationships/hyperlink" Target="mailto:knoxorders@helpingmam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11253</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Courtney</cp:lastModifiedBy>
  <cp:revision>9</cp:revision>
  <dcterms:created xsi:type="dcterms:W3CDTF">2023-05-04T17:51:00Z</dcterms:created>
  <dcterms:modified xsi:type="dcterms:W3CDTF">2024-01-05T16:22:00Z</dcterms:modified>
</cp:coreProperties>
</file>